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76C2" w:rsidRDefault="007821D0" w:rsidP="00D976C2">
      <w:pPr>
        <w:pStyle w:val="Zkladn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 </w:t>
      </w:r>
      <w:r w:rsidR="00D976C2">
        <w:rPr>
          <w:b/>
          <w:sz w:val="28"/>
          <w:u w:val="single"/>
        </w:rPr>
        <w:t>Školní jídelna při mateřské škole, ul. Kampanova 1488, Hradec Králové</w:t>
      </w:r>
    </w:p>
    <w:p w:rsidR="00D976C2" w:rsidRDefault="00D976C2" w:rsidP="00D976C2">
      <w:pPr>
        <w:pStyle w:val="Zkladntext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tel. MŠ: 495 523 806,  ŠJ  495 523 294</w:t>
      </w:r>
    </w:p>
    <w:p w:rsidR="00D976C2" w:rsidRDefault="00D976C2" w:rsidP="00D976C2">
      <w:pPr>
        <w:pStyle w:val="Zkladntext"/>
        <w:jc w:val="center"/>
        <w:rPr>
          <w:b/>
          <w:color w:val="FF0000"/>
          <w:sz w:val="36"/>
          <w:u w:val="single"/>
        </w:rPr>
      </w:pPr>
      <w:r>
        <w:rPr>
          <w:b/>
          <w:color w:val="FF0000"/>
          <w:sz w:val="36"/>
          <w:u w:val="single"/>
        </w:rPr>
        <w:t>Vnitřní  řád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jídelna je organizační součástí mateřské školy. Její hlavní činností je příprava jídel pro děti a zaměstnance MŠ Kampanova a MŠ Albertova + zajištění pitného režimu. Odvoz obědů do MŠ Albertova probíhá podle rozpisu zpracovaného naší  MŠ a firmou Autodoprava Fiala, HK.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stravování vyplývá ze Školského zákona č.561/2004 Sb., o předškolním, základním, středním, vyšším odborném a jiném vzdělávíní, ve znění pozdějších předpisů, z vyhlášky Min. školství o školním stravování č. 107/2005 Sb. a změny provedené vyhláškou 107/2008 Sb., ve znění pozdějších předpisů, ze zákona č. 250/2000 Sb., o rozpočtových pravidlech územních rozpočtů, ve znění pozdějších předpisů, z vyhlášky č. 84/2005 Sb, o nákladech na závodní stravování a jejich úhradě v příspěvkových organizacích zřízených územními samosprávnými celky, ve znění pozdějších předpisů, ze zákona č. 258/2000 Sb., o ochraně veřejného zdraví, ve znění pozdějších předpisů, z vyhlášky č. 137/2004 Sb.,o hygienických požadavcích na stravovací služby a o zásadách osobní a provozní hygieny při činnostech epidemiologicky závažných, ve znění pozdějších  předpisů a nařízením EU č. 852/2004, o hygieně potravin. Dále se řídí  výživovými normani, rozpětím finančního normativu na nákup potravin a spotřebním košem.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Vyhláška 107/2008 Sb. ukládá školním jídelnám, aby stravované děti zařazovaly do věkových kategorií podle věku, kterého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dosáhnou v průběhu </w:t>
      </w:r>
      <w:r>
        <w:rPr>
          <w:b/>
          <w:sz w:val="18"/>
          <w:szCs w:val="18"/>
        </w:rPr>
        <w:t>celého školního roku ( 1.9. – 31.8. )</w:t>
      </w:r>
      <w:r>
        <w:rPr>
          <w:sz w:val="18"/>
          <w:szCs w:val="18"/>
        </w:rPr>
        <w:t>. V praxi to znamená, že budou v MŠ děti ve věku 3-6r. a 7-10r.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Děti v kategorii 7-10r. budou mít vyšší normu, porci a cenu jídla. Zákonný zástupce dítěte vyplní na počátku docházky do MŠ „přihlášku ke stravování“, která je platná po celou dobu docházky dítěte. </w:t>
      </w:r>
    </w:p>
    <w:p w:rsidR="00D976C2" w:rsidRPr="00913A0F" w:rsidRDefault="00D976C2" w:rsidP="00D976C2">
      <w:pPr>
        <w:pStyle w:val="Zkladntext"/>
        <w:rPr>
          <w:b/>
          <w:sz w:val="18"/>
          <w:szCs w:val="18"/>
        </w:rPr>
      </w:pPr>
      <w:r w:rsidRPr="00913A0F">
        <w:rPr>
          <w:b/>
          <w:sz w:val="18"/>
          <w:szCs w:val="18"/>
        </w:rPr>
        <w:t>ŠJ nezajišťuje dietní stravování. Děti s alergiemi na různé potraviny ( nutné doložit potvrzením od lékaře).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Školní jídelna připravuje jedno hlavní jídlo denně, přesnídávku a svačinu.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b/>
          <w:sz w:val="18"/>
          <w:szCs w:val="18"/>
          <w:u w:val="single"/>
        </w:rPr>
        <w:t xml:space="preserve">Stravné a úplata za předškolní vzdělávání: </w:t>
      </w:r>
      <w:r>
        <w:rPr>
          <w:sz w:val="18"/>
          <w:szCs w:val="18"/>
        </w:rPr>
        <w:t xml:space="preserve">se platí bezhotovostně na účet MŠ, nejpozději do 25. dne v měsíci napřed na měsíc následující. V případě, že by došlo k nezaplacení stravného a úplaty v tomto termínu, bude to považováno za hrubé porušení „vnitřního řádu školy“ a může dojít k  ukončení docházky dítěte do mateřské školy. 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Vyúčtování přeplatků za neodebranou a odhlášenou stravu bude uskutečněno k  </w:t>
      </w:r>
      <w:r>
        <w:rPr>
          <w:b/>
          <w:sz w:val="18"/>
          <w:szCs w:val="18"/>
        </w:rPr>
        <w:t xml:space="preserve">31.8. t.r. </w:t>
      </w:r>
      <w:r>
        <w:rPr>
          <w:sz w:val="18"/>
          <w:szCs w:val="18"/>
        </w:rPr>
        <w:t xml:space="preserve">a přeplatky budou vráceny v následujícím měsíci na účty, z kterých byly hrazeny – </w:t>
      </w:r>
      <w:r>
        <w:rPr>
          <w:b/>
          <w:sz w:val="18"/>
          <w:szCs w:val="18"/>
        </w:rPr>
        <w:t>týká se pouze dětí, které ukončí</w:t>
      </w:r>
      <w:r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>docházku do MŠ</w:t>
      </w:r>
      <w:r>
        <w:rPr>
          <w:sz w:val="18"/>
          <w:szCs w:val="18"/>
        </w:rPr>
        <w:t>. Ostatním budou přeplatky převedeny do následujícího školního roku.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  <w:u w:val="single"/>
        </w:rPr>
        <w:t>Výše stravného a úplaty:</w:t>
      </w:r>
      <w:r>
        <w:rPr>
          <w:b/>
          <w:sz w:val="18"/>
          <w:szCs w:val="18"/>
        </w:rPr>
        <w:t xml:space="preserve">                  děti 3-6 r.    </w:t>
      </w:r>
      <w:r w:rsidR="00966527">
        <w:rPr>
          <w:b/>
          <w:sz w:val="18"/>
          <w:szCs w:val="18"/>
        </w:rPr>
        <w:t>celodenní stravné             32</w:t>
      </w:r>
      <w:r>
        <w:rPr>
          <w:b/>
          <w:sz w:val="18"/>
          <w:szCs w:val="18"/>
        </w:rPr>
        <w:t>,- Kč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( př</w:t>
      </w:r>
      <w:r w:rsidR="00966527">
        <w:rPr>
          <w:b/>
          <w:sz w:val="18"/>
          <w:szCs w:val="18"/>
        </w:rPr>
        <w:t>esnídávka  7 Kč, oběd 19</w:t>
      </w:r>
      <w:r>
        <w:rPr>
          <w:b/>
          <w:sz w:val="18"/>
          <w:szCs w:val="18"/>
        </w:rPr>
        <w:t xml:space="preserve"> Kč, svačina 6 Kč)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</w:t>
      </w:r>
      <w:r w:rsidR="005B33D2">
        <w:rPr>
          <w:b/>
          <w:sz w:val="18"/>
          <w:szCs w:val="18"/>
        </w:rPr>
        <w:t xml:space="preserve">bez odpol. svačiny           </w:t>
      </w:r>
      <w:r w:rsidR="00966527">
        <w:rPr>
          <w:b/>
          <w:sz w:val="18"/>
          <w:szCs w:val="18"/>
        </w:rPr>
        <w:t xml:space="preserve"> </w:t>
      </w:r>
      <w:r w:rsidR="005B33D2">
        <w:rPr>
          <w:b/>
          <w:sz w:val="18"/>
          <w:szCs w:val="18"/>
        </w:rPr>
        <w:t xml:space="preserve"> </w:t>
      </w:r>
      <w:r w:rsidR="00966527">
        <w:rPr>
          <w:b/>
          <w:sz w:val="18"/>
          <w:szCs w:val="18"/>
        </w:rPr>
        <w:t>26</w:t>
      </w:r>
      <w:r>
        <w:rPr>
          <w:b/>
          <w:sz w:val="18"/>
          <w:szCs w:val="18"/>
        </w:rPr>
        <w:t xml:space="preserve">,- Kč                         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děti 7-10 r.  </w:t>
      </w:r>
      <w:r w:rsidR="005B33D2">
        <w:rPr>
          <w:b/>
          <w:sz w:val="18"/>
          <w:szCs w:val="18"/>
        </w:rPr>
        <w:t xml:space="preserve">celodenní stravné           </w:t>
      </w:r>
      <w:r w:rsidR="00966527">
        <w:rPr>
          <w:b/>
          <w:sz w:val="18"/>
          <w:szCs w:val="18"/>
        </w:rPr>
        <w:t xml:space="preserve"> </w:t>
      </w:r>
      <w:r w:rsidR="005B33D2">
        <w:rPr>
          <w:b/>
          <w:sz w:val="18"/>
          <w:szCs w:val="18"/>
        </w:rPr>
        <w:t xml:space="preserve"> </w:t>
      </w:r>
      <w:r w:rsidR="00966527">
        <w:rPr>
          <w:b/>
          <w:sz w:val="18"/>
          <w:szCs w:val="18"/>
        </w:rPr>
        <w:t xml:space="preserve"> 36</w:t>
      </w:r>
      <w:r>
        <w:rPr>
          <w:b/>
          <w:sz w:val="18"/>
          <w:szCs w:val="18"/>
        </w:rPr>
        <w:t xml:space="preserve">,- Kč                        </w:t>
      </w:r>
    </w:p>
    <w:p w:rsidR="00D976C2" w:rsidRDefault="00D976C2" w:rsidP="00D976C2">
      <w:pPr>
        <w:pStyle w:val="Zkladntext"/>
        <w:jc w:val="both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</w:t>
      </w:r>
      <w:r w:rsidR="00966527">
        <w:rPr>
          <w:b/>
          <w:sz w:val="18"/>
          <w:szCs w:val="18"/>
        </w:rPr>
        <w:t xml:space="preserve">     (přesnídávka  8 Kč, oběd 21</w:t>
      </w:r>
      <w:r>
        <w:rPr>
          <w:b/>
          <w:sz w:val="18"/>
          <w:szCs w:val="18"/>
        </w:rPr>
        <w:t xml:space="preserve"> Kč, svačina 7 Kč)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                             b</w:t>
      </w:r>
      <w:r w:rsidR="005B33D2">
        <w:rPr>
          <w:b/>
          <w:sz w:val="18"/>
          <w:szCs w:val="18"/>
        </w:rPr>
        <w:t xml:space="preserve">ez odpol. svačiny          </w:t>
      </w:r>
      <w:r w:rsidR="00966527">
        <w:rPr>
          <w:b/>
          <w:sz w:val="18"/>
          <w:szCs w:val="18"/>
        </w:rPr>
        <w:t xml:space="preserve"> </w:t>
      </w:r>
      <w:r w:rsidR="005B33D2">
        <w:rPr>
          <w:b/>
          <w:sz w:val="18"/>
          <w:szCs w:val="18"/>
        </w:rPr>
        <w:t xml:space="preserve"> </w:t>
      </w:r>
      <w:bookmarkStart w:id="0" w:name="_GoBack"/>
      <w:bookmarkEnd w:id="0"/>
      <w:r w:rsidR="00966527">
        <w:rPr>
          <w:b/>
          <w:sz w:val="18"/>
          <w:szCs w:val="18"/>
        </w:rPr>
        <w:t xml:space="preserve"> 29</w:t>
      </w:r>
      <w:r>
        <w:rPr>
          <w:b/>
          <w:sz w:val="18"/>
          <w:szCs w:val="18"/>
        </w:rPr>
        <w:t>,- Kč                                                                                                            úplata za předškol. vzdělávání                  500,- Kč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Obědy  v 1. den nemoci nebo neplánované nepřítomnosti dítěte, lze odebrat v kuchyni ŠJ  do čistých jídlonosičů a to   od  11.00 - 11.30 hod. 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Hmotné zabezpečení se poskytuje dětem v MŠ pouze po dobu pobytu ve škole. Za pobyt ve škole se považuje pouze</w:t>
      </w:r>
    </w:p>
    <w:p w:rsidR="00D976C2" w:rsidRDefault="00D976C2" w:rsidP="00D976C2">
      <w:pPr>
        <w:pStyle w:val="Zkladntext"/>
        <w:rPr>
          <w:rStyle w:val="Hypertextovodkaz"/>
          <w:b/>
          <w:color w:val="auto"/>
          <w:sz w:val="18"/>
          <w:szCs w:val="18"/>
          <w:u w:val="none"/>
        </w:rPr>
      </w:pPr>
      <w:r>
        <w:rPr>
          <w:b/>
          <w:sz w:val="18"/>
          <w:szCs w:val="18"/>
        </w:rPr>
        <w:t>1. den neplánované nepřítomnosti dle vyhl. č. 107/2005 Sb</w:t>
      </w:r>
      <w:r>
        <w:rPr>
          <w:sz w:val="18"/>
          <w:szCs w:val="18"/>
        </w:rPr>
        <w:t>. Druhý a další dny nepřítomnosti nejsou považovány za pobyt ve škole a d</w:t>
      </w:r>
      <w:r w:rsidR="006B1F2E">
        <w:rPr>
          <w:sz w:val="18"/>
          <w:szCs w:val="18"/>
        </w:rPr>
        <w:t>ítěti musí být strava odhlášena:</w:t>
      </w:r>
      <w:r>
        <w:rPr>
          <w:sz w:val="18"/>
          <w:szCs w:val="18"/>
        </w:rPr>
        <w:t xml:space="preserve"> </w:t>
      </w:r>
      <w:r w:rsidR="00014AFC">
        <w:rPr>
          <w:sz w:val="18"/>
          <w:szCs w:val="18"/>
        </w:rPr>
        <w:t xml:space="preserve">a)  po intarnetu : </w:t>
      </w:r>
      <w:hyperlink r:id="rId4" w:history="1">
        <w:r w:rsidR="00014AFC" w:rsidRPr="006B1F2E">
          <w:rPr>
            <w:rStyle w:val="Hypertextovodkaz"/>
            <w:sz w:val="18"/>
            <w:szCs w:val="18"/>
            <w:u w:val="none"/>
          </w:rPr>
          <w:t>www.strava.cz</w:t>
        </w:r>
      </w:hyperlink>
      <w:r w:rsidR="006B1F2E" w:rsidRPr="006B1F2E">
        <w:rPr>
          <w:rStyle w:val="Hypertextovodkaz"/>
          <w:sz w:val="18"/>
          <w:szCs w:val="18"/>
          <w:u w:val="none"/>
        </w:rPr>
        <w:t xml:space="preserve">             </w:t>
      </w:r>
      <w:r w:rsidR="006B1F2E" w:rsidRPr="006B1F2E">
        <w:rPr>
          <w:rStyle w:val="Hypertextovodkaz"/>
          <w:color w:val="auto"/>
          <w:sz w:val="18"/>
          <w:szCs w:val="18"/>
          <w:u w:val="none"/>
        </w:rPr>
        <w:t>b) ved. ŠJ</w:t>
      </w:r>
      <w:r w:rsidR="006B1F2E">
        <w:rPr>
          <w:rStyle w:val="Hypertextovodkaz"/>
          <w:color w:val="auto"/>
          <w:sz w:val="18"/>
          <w:szCs w:val="18"/>
          <w:u w:val="none"/>
        </w:rPr>
        <w:t xml:space="preserve">  </w:t>
      </w:r>
      <w:r w:rsidR="006B1F2E" w:rsidRPr="006B1F2E">
        <w:rPr>
          <w:rStyle w:val="Hypertextovodkaz"/>
          <w:b/>
          <w:color w:val="auto"/>
          <w:sz w:val="18"/>
          <w:szCs w:val="18"/>
          <w:u w:val="none"/>
        </w:rPr>
        <w:t>tel. 495 523</w:t>
      </w:r>
      <w:r w:rsidR="006B1F2E">
        <w:rPr>
          <w:rStyle w:val="Hypertextovodkaz"/>
          <w:b/>
          <w:color w:val="auto"/>
          <w:sz w:val="18"/>
          <w:szCs w:val="18"/>
          <w:u w:val="none"/>
        </w:rPr>
        <w:t> </w:t>
      </w:r>
      <w:r w:rsidR="006B1F2E" w:rsidRPr="006B1F2E">
        <w:rPr>
          <w:rStyle w:val="Hypertextovodkaz"/>
          <w:b/>
          <w:color w:val="auto"/>
          <w:sz w:val="18"/>
          <w:szCs w:val="18"/>
          <w:u w:val="none"/>
        </w:rPr>
        <w:t>294</w:t>
      </w:r>
    </w:p>
    <w:p w:rsidR="006B1F2E" w:rsidRPr="006B1F2E" w:rsidRDefault="006B1F2E" w:rsidP="00D976C2">
      <w:pPr>
        <w:pStyle w:val="Zkladntext"/>
        <w:rPr>
          <w:sz w:val="18"/>
          <w:szCs w:val="18"/>
        </w:rPr>
      </w:pPr>
      <w:r>
        <w:rPr>
          <w:rStyle w:val="Hypertextovodkaz"/>
          <w:color w:val="auto"/>
          <w:sz w:val="18"/>
          <w:szCs w:val="18"/>
          <w:u w:val="none"/>
        </w:rPr>
        <w:t>Neodhlášená strava propadá bez nároku na náhrade. Nevydané porce jídla budou rozděleny dětěm.</w:t>
      </w:r>
    </w:p>
    <w:p w:rsidR="006B1F2E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Dospělý strávník má právo odebrat stravu 1. den nepřítomnosti pouze v případě, že v tomto dni odpracoval alespoň 3 hodiny. </w:t>
      </w:r>
    </w:p>
    <w:p w:rsidR="006B1F2E" w:rsidRDefault="006B1F2E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 w:rsidRPr="003F70E2">
        <w:rPr>
          <w:b/>
          <w:sz w:val="18"/>
          <w:szCs w:val="18"/>
        </w:rPr>
        <w:t>Školní jídelně po vydání teplého pokr</w:t>
      </w:r>
      <w:r w:rsidR="007D711F" w:rsidRPr="003F70E2">
        <w:rPr>
          <w:b/>
          <w:sz w:val="18"/>
          <w:szCs w:val="18"/>
        </w:rPr>
        <w:t>mu domů končí odpovědnost za kva</w:t>
      </w:r>
      <w:r w:rsidRPr="003F70E2">
        <w:rPr>
          <w:b/>
          <w:sz w:val="18"/>
          <w:szCs w:val="18"/>
        </w:rPr>
        <w:t>litu vydaného jídla danou hygien. požadavky dle vyhlášky č. 137/2004 Sb.,§ 25.</w:t>
      </w:r>
    </w:p>
    <w:p w:rsidR="006B1F2E" w:rsidRDefault="006B1F2E" w:rsidP="00D976C2">
      <w:pPr>
        <w:pStyle w:val="Zkladntext"/>
        <w:rPr>
          <w:b/>
          <w:color w:val="FF0000"/>
          <w:sz w:val="18"/>
          <w:szCs w:val="18"/>
        </w:rPr>
      </w:pPr>
    </w:p>
    <w:p w:rsidR="00D976C2" w:rsidRDefault="00D976C2" w:rsidP="00D976C2">
      <w:pPr>
        <w:pStyle w:val="Zkladntext"/>
        <w:rPr>
          <w:b/>
          <w:color w:val="FF0000"/>
          <w:sz w:val="18"/>
          <w:szCs w:val="18"/>
        </w:rPr>
      </w:pPr>
      <w:r>
        <w:rPr>
          <w:b/>
          <w:color w:val="FF0000"/>
          <w:sz w:val="18"/>
          <w:szCs w:val="18"/>
        </w:rPr>
        <w:t>Zákaz výdeje obědů do skleněných nádob!!!!!</w:t>
      </w:r>
    </w:p>
    <w:p w:rsidR="006B1F2E" w:rsidRDefault="006B1F2E" w:rsidP="00D976C2">
      <w:pPr>
        <w:pStyle w:val="Zkladntext"/>
        <w:rPr>
          <w:b/>
          <w:color w:val="000000"/>
          <w:sz w:val="18"/>
          <w:szCs w:val="18"/>
          <w:u w:val="single"/>
        </w:rPr>
      </w:pPr>
    </w:p>
    <w:p w:rsidR="00D976C2" w:rsidRDefault="00D976C2" w:rsidP="00D976C2">
      <w:pPr>
        <w:pStyle w:val="Zkladntext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Odhlašování dětí</w:t>
      </w:r>
      <w:r>
        <w:rPr>
          <w:b/>
          <w:color w:val="000000"/>
          <w:sz w:val="18"/>
          <w:szCs w:val="18"/>
        </w:rPr>
        <w:t xml:space="preserve">:  </w:t>
      </w:r>
      <w:r>
        <w:rPr>
          <w:color w:val="000000"/>
          <w:sz w:val="18"/>
          <w:szCs w:val="18"/>
        </w:rPr>
        <w:t>se provádí po</w:t>
      </w:r>
      <w:r>
        <w:rPr>
          <w:b/>
          <w:color w:val="000000"/>
          <w:sz w:val="18"/>
          <w:szCs w:val="18"/>
        </w:rPr>
        <w:t xml:space="preserve"> internetu - do 12.00 hodin na den následující.  Rodiče odhlašují i odpol. svačinu, pokud dítě odchází vyjímečně domů po obědě ( také do 12.00 hod. na den následující)</w:t>
      </w:r>
    </w:p>
    <w:p w:rsidR="00D976C2" w:rsidRDefault="00D976C2" w:rsidP="00D976C2">
      <w:pPr>
        <w:pStyle w:val="Zkladntext"/>
        <w:rPr>
          <w:b/>
          <w:smallCaps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  <w:u w:val="single"/>
        </w:rPr>
        <w:t>Jídelní lístek</w:t>
      </w:r>
      <w:r>
        <w:rPr>
          <w:b/>
          <w:color w:val="000000"/>
          <w:sz w:val="18"/>
          <w:szCs w:val="18"/>
        </w:rPr>
        <w:t xml:space="preserve"> </w:t>
      </w:r>
      <w:r>
        <w:rPr>
          <w:color w:val="000000"/>
          <w:sz w:val="18"/>
          <w:szCs w:val="18"/>
        </w:rPr>
        <w:t>a ostatní informace vč. seznamů alergenů jsou vyvěšeny na nástěnkách v šatnách. Sestavování jídelníčku se řídí zásadami zdravé výživy a spotřebním košem. Cena pitného režimu je zahrnuta v celodenní stravě.</w:t>
      </w:r>
    </w:p>
    <w:p w:rsidR="00D976C2" w:rsidRDefault="00D976C2" w:rsidP="00D976C2">
      <w:pPr>
        <w:pStyle w:val="Zkladntext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Dopolední přesnídávka je vydávána v době 8.30 – 9.00 hod., pozdější vydávání by odporovalo vyhlášce a hygienickým předpisům, kterými se řídí školní stravování ( příprava jídel, jejich uchovávání a výdej).</w:t>
      </w:r>
    </w:p>
    <w:p w:rsidR="006B1F2E" w:rsidRDefault="006B1F2E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lastRenderedPageBreak/>
        <w:t>Do tříd se jídla rozvážejí v termoportech. Výdej jídel probíhá na třídách: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                                                    </w:t>
      </w:r>
      <w:r>
        <w:rPr>
          <w:sz w:val="18"/>
          <w:szCs w:val="18"/>
        </w:rPr>
        <w:t>8.30 - 9.00 hod.   ………………. přesnídávka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11.15-11.45 hod. ………………… oběd ( postupně od 1. třídy)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14.00-14.30 hod. ………………… svačina.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Chování strávníků- dětí v době podávání jídel ( přesnídávka, oběd, svačina)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Děti se stravují na třídách, řídí se pokyny pedagogů i ostatních zam. MŠ, dodržují stanovená pravidla školy i třídy, chovají se dle pravidel slušného chování. Jsou vedeny k estetice,  kultuře a zásadám správného stolování, samostatnosti a sebeobsluze.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ŠJ je organizační součástí MŠ, proto se na chování dětí vztahují pravidla uvedená ve Školním řádu MŠ.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Děti mají za povinnost šetrně zacházet s majetkem školy.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Bezpečnost a ochranu dětí v době stravování zajišťují pedagogičtí pracovníci.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Při přihlášení dítěte ke stravování, rodič souhlasí s podmínkami vnitřního řádu pro ŚJ, se kterým je osobně seznámen na </w:t>
      </w: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>1. schůzce rodičů a prostřednictvím informačních nástěnek v šatnách jednotlivých tříd.</w:t>
      </w: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</w:p>
    <w:p w:rsidR="00D976C2" w:rsidRDefault="00D976C2" w:rsidP="00D976C2">
      <w:pPr>
        <w:pStyle w:val="Zkladntext"/>
        <w:rPr>
          <w:b/>
          <w:sz w:val="18"/>
          <w:szCs w:val="18"/>
        </w:rPr>
      </w:pPr>
      <w:r>
        <w:rPr>
          <w:b/>
          <w:sz w:val="18"/>
          <w:szCs w:val="18"/>
        </w:rPr>
        <w:t>Případné dotazy a  připomínky přijímá  vedoucí ŠJ a ředitelka MŠ.</w:t>
      </w:r>
    </w:p>
    <w:p w:rsidR="00D976C2" w:rsidRDefault="00D976C2" w:rsidP="00D976C2">
      <w:pPr>
        <w:pStyle w:val="Zkladntext"/>
        <w:rPr>
          <w:color w:val="FF0000"/>
          <w:sz w:val="18"/>
          <w:szCs w:val="18"/>
        </w:rPr>
      </w:pPr>
      <w:r>
        <w:rPr>
          <w:b/>
          <w:color w:val="FF0000"/>
          <w:sz w:val="18"/>
          <w:szCs w:val="18"/>
          <w:u w:val="single"/>
        </w:rPr>
        <w:t>Zákaz vstupu do kuchyně nepovolaným osobám – vyjímku tvoří  opravář, revize.</w:t>
      </w:r>
      <w:r>
        <w:rPr>
          <w:color w:val="FF0000"/>
          <w:sz w:val="18"/>
          <w:szCs w:val="18"/>
        </w:rPr>
        <w:t xml:space="preserve"> </w:t>
      </w: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</w:p>
    <w:p w:rsidR="00D976C2" w:rsidRDefault="00D976C2" w:rsidP="00D976C2">
      <w:pPr>
        <w:pStyle w:val="Zkladntext"/>
        <w:rPr>
          <w:sz w:val="18"/>
          <w:szCs w:val="18"/>
        </w:rPr>
      </w:pPr>
      <w:r>
        <w:rPr>
          <w:sz w:val="18"/>
          <w:szCs w:val="18"/>
        </w:rPr>
        <w:t xml:space="preserve">Tento </w:t>
      </w:r>
      <w:r w:rsidR="007D711F">
        <w:rPr>
          <w:sz w:val="18"/>
          <w:szCs w:val="18"/>
        </w:rPr>
        <w:t>vnitřní</w:t>
      </w:r>
      <w:r>
        <w:rPr>
          <w:sz w:val="18"/>
          <w:szCs w:val="18"/>
        </w:rPr>
        <w:t xml:space="preserve"> řá</w:t>
      </w:r>
      <w:r w:rsidR="00D63D15">
        <w:rPr>
          <w:sz w:val="18"/>
          <w:szCs w:val="18"/>
        </w:rPr>
        <w:t>d nabývá účinnoti dnem 1.9. 201</w:t>
      </w:r>
      <w:r w:rsidR="003F70E2">
        <w:rPr>
          <w:sz w:val="18"/>
          <w:szCs w:val="18"/>
        </w:rPr>
        <w:t>8</w:t>
      </w:r>
      <w:r>
        <w:rPr>
          <w:sz w:val="18"/>
          <w:szCs w:val="18"/>
        </w:rPr>
        <w:t>. Vypracovala: Horná Jiřina – ved. ŠJ</w:t>
      </w:r>
    </w:p>
    <w:p w:rsidR="00D976C2" w:rsidRDefault="00D976C2" w:rsidP="00D976C2">
      <w:pPr>
        <w:pStyle w:val="Zkladntext"/>
        <w:rPr>
          <w:color w:val="FF0000"/>
          <w:sz w:val="18"/>
          <w:szCs w:val="18"/>
        </w:rPr>
      </w:pPr>
    </w:p>
    <w:p w:rsidR="00D976C2" w:rsidRDefault="00D976C2" w:rsidP="00D976C2">
      <w:pPr>
        <w:pStyle w:val="Zkladntext"/>
        <w:rPr>
          <w:sz w:val="28"/>
        </w:rPr>
      </w:pPr>
      <w:r>
        <w:rPr>
          <w:sz w:val="28"/>
        </w:rPr>
        <w:t xml:space="preserve">                                      </w:t>
      </w:r>
    </w:p>
    <w:p w:rsidR="00D976C2" w:rsidRDefault="00D976C2" w:rsidP="00D976C2">
      <w:pPr>
        <w:pStyle w:val="Zkladntext"/>
        <w:rPr>
          <w:sz w:val="28"/>
        </w:rPr>
      </w:pPr>
    </w:p>
    <w:p w:rsidR="00F56149" w:rsidRDefault="00F56149"/>
    <w:sectPr w:rsidR="00F561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6C2"/>
    <w:rsid w:val="00014AFC"/>
    <w:rsid w:val="003F70E2"/>
    <w:rsid w:val="005B33D2"/>
    <w:rsid w:val="005E58C6"/>
    <w:rsid w:val="006B1F2E"/>
    <w:rsid w:val="007821D0"/>
    <w:rsid w:val="007D711F"/>
    <w:rsid w:val="00913A0F"/>
    <w:rsid w:val="00966527"/>
    <w:rsid w:val="00A01F42"/>
    <w:rsid w:val="00D63D15"/>
    <w:rsid w:val="00D976C2"/>
    <w:rsid w:val="00DE1EBA"/>
    <w:rsid w:val="00F5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DA6A3A-AE74-44F9-98C6-921D20ADE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semiHidden/>
    <w:unhideWhenUsed/>
    <w:rsid w:val="00D976C2"/>
    <w:pPr>
      <w:widowControl w:val="0"/>
      <w:spacing w:after="0" w:line="288" w:lineRule="auto"/>
    </w:pPr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976C2"/>
    <w:rPr>
      <w:rFonts w:ascii="Times New Roman" w:eastAsia="Times New Roman" w:hAnsi="Times New Roman" w:cs="Times New Roman"/>
      <w:noProof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13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A0F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014AF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95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trava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2</Pages>
  <Words>945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Horná</dc:creator>
  <cp:keywords/>
  <dc:description/>
  <cp:lastModifiedBy>Horná</cp:lastModifiedBy>
  <cp:revision>10</cp:revision>
  <cp:lastPrinted>2019-04-29T08:35:00Z</cp:lastPrinted>
  <dcterms:created xsi:type="dcterms:W3CDTF">2016-03-03T09:40:00Z</dcterms:created>
  <dcterms:modified xsi:type="dcterms:W3CDTF">2019-04-29T08:35:00Z</dcterms:modified>
</cp:coreProperties>
</file>